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AA00" w14:textId="414F6E25" w:rsidR="00C70679" w:rsidRDefault="00B33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221430">
        <w:rPr>
          <w:b/>
          <w:bCs/>
          <w:sz w:val="28"/>
          <w:szCs w:val="28"/>
        </w:rPr>
        <w:t xml:space="preserve"> FOR ELY GOLF BOARD -THURSDAY, SEPTEMBER 11, 2025</w:t>
      </w:r>
    </w:p>
    <w:p w14:paraId="3BC8AD86" w14:textId="39B1D889" w:rsidR="00221430" w:rsidRDefault="005643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attendance: Scott Dreschler, Kevin Lawler, Bud Ahrens</w:t>
      </w:r>
    </w:p>
    <w:p w14:paraId="0CDAAD2C" w14:textId="6D221244" w:rsidR="000C5456" w:rsidRDefault="00B33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Phone: Erik </w:t>
      </w:r>
      <w:proofErr w:type="spellStart"/>
      <w:r>
        <w:rPr>
          <w:b/>
          <w:bCs/>
          <w:sz w:val="28"/>
          <w:szCs w:val="28"/>
        </w:rPr>
        <w:t>Kurnava</w:t>
      </w:r>
      <w:proofErr w:type="spellEnd"/>
      <w:r>
        <w:rPr>
          <w:b/>
          <w:bCs/>
          <w:sz w:val="28"/>
          <w:szCs w:val="28"/>
        </w:rPr>
        <w:t>,</w:t>
      </w:r>
      <w:r w:rsidR="000C5456">
        <w:rPr>
          <w:b/>
          <w:bCs/>
          <w:sz w:val="28"/>
          <w:szCs w:val="28"/>
        </w:rPr>
        <w:t xml:space="preserve"> Ruth </w:t>
      </w:r>
      <w:proofErr w:type="spellStart"/>
      <w:r w:rsidR="000C5456">
        <w:rPr>
          <w:b/>
          <w:bCs/>
          <w:sz w:val="28"/>
          <w:szCs w:val="28"/>
        </w:rPr>
        <w:t>Logar</w:t>
      </w:r>
      <w:proofErr w:type="spellEnd"/>
    </w:p>
    <w:p w14:paraId="1B0A3E9E" w14:textId="07068917" w:rsidR="00B33513" w:rsidRDefault="00B33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Employees in attendance: Justin </w:t>
      </w:r>
      <w:proofErr w:type="spellStart"/>
      <w:r>
        <w:rPr>
          <w:b/>
          <w:bCs/>
          <w:sz w:val="28"/>
          <w:szCs w:val="28"/>
        </w:rPr>
        <w:t>Hirdler</w:t>
      </w:r>
      <w:proofErr w:type="spellEnd"/>
      <w:r>
        <w:rPr>
          <w:b/>
          <w:bCs/>
          <w:sz w:val="28"/>
          <w:szCs w:val="28"/>
        </w:rPr>
        <w:t xml:space="preserve"> &amp; Connie Lindgren</w:t>
      </w:r>
      <w:bookmarkStart w:id="0" w:name="_GoBack"/>
      <w:bookmarkEnd w:id="0"/>
    </w:p>
    <w:p w14:paraId="5A23127B" w14:textId="77777777" w:rsidR="000C5456" w:rsidRDefault="000C5456">
      <w:pPr>
        <w:rPr>
          <w:b/>
          <w:bCs/>
          <w:sz w:val="28"/>
          <w:szCs w:val="28"/>
        </w:rPr>
      </w:pPr>
    </w:p>
    <w:p w14:paraId="1CB5C5DF" w14:textId="77777777" w:rsidR="00221430" w:rsidRDefault="00221430" w:rsidP="002214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21430">
        <w:rPr>
          <w:sz w:val="28"/>
          <w:szCs w:val="28"/>
        </w:rPr>
        <w:t>Approval of Minutes from August 6, 2025</w:t>
      </w:r>
    </w:p>
    <w:p w14:paraId="0474CDD6" w14:textId="2F9DB4C6" w:rsidR="00221430" w:rsidRDefault="000C5456" w:rsidP="00221430">
      <w:pPr>
        <w:ind w:left="360"/>
        <w:rPr>
          <w:sz w:val="28"/>
          <w:szCs w:val="28"/>
        </w:rPr>
      </w:pPr>
      <w:r>
        <w:rPr>
          <w:sz w:val="28"/>
          <w:szCs w:val="28"/>
        </w:rPr>
        <w:t>Motion to approved minutes by Scott</w:t>
      </w:r>
      <w:r w:rsidR="003A3BC8">
        <w:rPr>
          <w:sz w:val="28"/>
          <w:szCs w:val="28"/>
        </w:rPr>
        <w:t>, seconded by Kevin. Minutes unanimously approved.</w:t>
      </w:r>
    </w:p>
    <w:p w14:paraId="6BE90B0F" w14:textId="51DF4F8B" w:rsidR="004F3A00" w:rsidRDefault="00221430" w:rsidP="004F3A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President’s Report/Event</w:t>
      </w:r>
    </w:p>
    <w:p w14:paraId="1FCF4BB3" w14:textId="77777777" w:rsidR="004F3A00" w:rsidRPr="004F3A00" w:rsidRDefault="004F3A00" w:rsidP="004F3A00">
      <w:pPr>
        <w:pStyle w:val="ListParagraph"/>
        <w:rPr>
          <w:sz w:val="28"/>
          <w:szCs w:val="28"/>
        </w:rPr>
      </w:pPr>
    </w:p>
    <w:p w14:paraId="6E97D982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Most of my report is regarding tournaments so I will combine. First, I need to</w:t>
      </w:r>
    </w:p>
    <w:p w14:paraId="52803501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proofErr w:type="gramStart"/>
      <w:r w:rsidRPr="004F3A00">
        <w:rPr>
          <w:sz w:val="20"/>
          <w:szCs w:val="20"/>
        </w:rPr>
        <w:t>compliment</w:t>
      </w:r>
      <w:proofErr w:type="gramEnd"/>
      <w:r w:rsidRPr="004F3A00">
        <w:rPr>
          <w:sz w:val="20"/>
          <w:szCs w:val="20"/>
        </w:rPr>
        <w:t xml:space="preserve"> all of the staff on how smoothly the two tournaments (since our last</w:t>
      </w:r>
    </w:p>
    <w:p w14:paraId="1B7E4D0B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board meeting) went. The course was in beautiful shape and I hear a lot of very</w:t>
      </w:r>
    </w:p>
    <w:p w14:paraId="575E6521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positive things about it. The clubhouse staff handled everything effortlessly and</w:t>
      </w:r>
    </w:p>
    <w:p w14:paraId="5B5A7D6D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proofErr w:type="gramStart"/>
      <w:r w:rsidRPr="004F3A00">
        <w:rPr>
          <w:sz w:val="20"/>
          <w:szCs w:val="20"/>
        </w:rPr>
        <w:t>everyone</w:t>
      </w:r>
      <w:proofErr w:type="gramEnd"/>
      <w:r w:rsidRPr="004F3A00">
        <w:rPr>
          <w:sz w:val="20"/>
          <w:szCs w:val="20"/>
        </w:rPr>
        <w:t xml:space="preserve"> works extremely well together. Having the atm is a huge bonus,</w:t>
      </w:r>
    </w:p>
    <w:p w14:paraId="398AA1A7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proofErr w:type="gramStart"/>
      <w:r w:rsidRPr="004F3A00">
        <w:rPr>
          <w:sz w:val="20"/>
          <w:szCs w:val="20"/>
        </w:rPr>
        <w:t>especially</w:t>
      </w:r>
      <w:proofErr w:type="gramEnd"/>
      <w:r w:rsidRPr="004F3A00">
        <w:rPr>
          <w:sz w:val="20"/>
          <w:szCs w:val="20"/>
        </w:rPr>
        <w:t xml:space="preserve"> to the out of town teams. I sent at least 5 people there on Saturday.</w:t>
      </w:r>
    </w:p>
    <w:p w14:paraId="16686275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So, thank you to everyone for making the tournaments such a success!!</w:t>
      </w:r>
    </w:p>
    <w:p w14:paraId="3D95CD5D" w14:textId="77777777" w:rsidR="004F3A00" w:rsidRPr="004F3A00" w:rsidRDefault="004F3A00" w:rsidP="004F3A00">
      <w:pPr>
        <w:pStyle w:val="ListParagraph"/>
        <w:rPr>
          <w:sz w:val="20"/>
          <w:szCs w:val="20"/>
        </w:rPr>
      </w:pPr>
    </w:p>
    <w:p w14:paraId="36F43EBB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The Big Cup went very well. Based on some negative comments, it seems that it’s</w:t>
      </w:r>
    </w:p>
    <w:p w14:paraId="53174C85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best to just limit any of the tournaments to 18 teams. It’s where we ended up</w:t>
      </w:r>
    </w:p>
    <w:p w14:paraId="3FDF7A2F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anyway, but we will just have to wait list overflow for next year, unless we end up</w:t>
      </w:r>
    </w:p>
    <w:p w14:paraId="7B5F3E2E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getting a huge wait list. As Justin can attest to, there was unfortunately some</w:t>
      </w:r>
    </w:p>
    <w:p w14:paraId="0FE15423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proofErr w:type="gramStart"/>
      <w:r w:rsidRPr="004F3A00">
        <w:rPr>
          <w:sz w:val="20"/>
          <w:szCs w:val="20"/>
        </w:rPr>
        <w:t>vandalism</w:t>
      </w:r>
      <w:proofErr w:type="gramEnd"/>
      <w:r w:rsidRPr="004F3A00">
        <w:rPr>
          <w:sz w:val="20"/>
          <w:szCs w:val="20"/>
        </w:rPr>
        <w:t xml:space="preserve"> done to some of the plugs to the big cup holes. He can explain better,</w:t>
      </w:r>
    </w:p>
    <w:p w14:paraId="52658C12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proofErr w:type="gramStart"/>
      <w:r w:rsidRPr="004F3A00">
        <w:rPr>
          <w:sz w:val="20"/>
          <w:szCs w:val="20"/>
        </w:rPr>
        <w:t>but</w:t>
      </w:r>
      <w:proofErr w:type="gramEnd"/>
      <w:r w:rsidRPr="004F3A00">
        <w:rPr>
          <w:sz w:val="20"/>
          <w:szCs w:val="20"/>
        </w:rPr>
        <w:t xml:space="preserve"> because of that and some other vandalism we purchase some game cameras.</w:t>
      </w:r>
    </w:p>
    <w:p w14:paraId="1CBB61B6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We also got the other cameras mounted and up and running. Connie/Justin can</w:t>
      </w:r>
    </w:p>
    <w:p w14:paraId="5BA04E6B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elaborate on that. We need to send the message that vandalism in no way will be</w:t>
      </w:r>
    </w:p>
    <w:p w14:paraId="2FED4DC4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tolerated.</w:t>
      </w:r>
    </w:p>
    <w:p w14:paraId="3DCD2B73" w14:textId="77777777" w:rsidR="004F3A00" w:rsidRPr="004F3A00" w:rsidRDefault="004F3A00" w:rsidP="004F3A00">
      <w:pPr>
        <w:pStyle w:val="ListParagraph"/>
        <w:rPr>
          <w:sz w:val="20"/>
          <w:szCs w:val="20"/>
        </w:rPr>
      </w:pPr>
    </w:p>
    <w:p w14:paraId="0308AD0D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The Soup Cup also went very well and had a full field. After some feedback from</w:t>
      </w:r>
    </w:p>
    <w:p w14:paraId="7EE39021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most of the golfers, I’ve decided to head in the direction of bringing back the two</w:t>
      </w:r>
    </w:p>
    <w:p w14:paraId="7B1D3BF8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day version, as it was when it was the Harvest Moon tournament. Everyone was</w:t>
      </w:r>
    </w:p>
    <w:p w14:paraId="2B92A549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very supportive of the idea. It will definitely make flighting a little easier. I also</w:t>
      </w:r>
    </w:p>
    <w:p w14:paraId="33DBB5AA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have some ideas on getting more sponsorship for that tournament but will work</w:t>
      </w:r>
    </w:p>
    <w:p w14:paraId="0ED513ED" w14:textId="77777777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on that this winter. Thanks again to the staff for making everything run so</w:t>
      </w:r>
    </w:p>
    <w:p w14:paraId="4C0B86A3" w14:textId="1F6A246C" w:rsidR="004F3A00" w:rsidRPr="004F3A00" w:rsidRDefault="004F3A00" w:rsidP="004F3A00">
      <w:pPr>
        <w:pStyle w:val="ListParagraph"/>
        <w:rPr>
          <w:sz w:val="20"/>
          <w:szCs w:val="20"/>
        </w:rPr>
      </w:pPr>
      <w:r w:rsidRPr="004F3A00">
        <w:rPr>
          <w:sz w:val="20"/>
          <w:szCs w:val="20"/>
        </w:rPr>
        <w:t>smooth!!</w:t>
      </w:r>
    </w:p>
    <w:p w14:paraId="0B0EA639" w14:textId="77777777" w:rsidR="004F3A00" w:rsidRPr="004F3A00" w:rsidRDefault="004F3A00" w:rsidP="004F3A00">
      <w:pPr>
        <w:rPr>
          <w:sz w:val="28"/>
          <w:szCs w:val="28"/>
        </w:rPr>
      </w:pPr>
    </w:p>
    <w:p w14:paraId="4D503329" w14:textId="77777777" w:rsidR="00221430" w:rsidRDefault="00221430" w:rsidP="002214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Treasurer’s Report</w:t>
      </w:r>
    </w:p>
    <w:p w14:paraId="5B594132" w14:textId="766A6362" w:rsidR="00FE1EA0" w:rsidRPr="00FE1EA0" w:rsidRDefault="00FE1EA0" w:rsidP="00FE1EA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FE1EA0">
        <w:rPr>
          <w:rFonts w:ascii="Helvetica" w:eastAsia="Times New Roman" w:hAnsi="Helvetica" w:cs="Times New Roman"/>
          <w:color w:val="333333"/>
          <w:kern w:val="0"/>
          <w14:ligatures w14:val="none"/>
        </w:rPr>
        <w:t xml:space="preserve">The financials are caught up and cleaned up.  After </w:t>
      </w:r>
      <w:proofErr w:type="gramStart"/>
      <w:r w:rsidRPr="00FE1EA0">
        <w:rPr>
          <w:rFonts w:ascii="Helvetica" w:eastAsia="Times New Roman" w:hAnsi="Helvetica" w:cs="Times New Roman"/>
          <w:color w:val="333333"/>
          <w:kern w:val="0"/>
          <w14:ligatures w14:val="none"/>
        </w:rPr>
        <w:t>the of</w:t>
      </w:r>
      <w:proofErr w:type="gramEnd"/>
      <w:r w:rsidRPr="00FE1EA0">
        <w:rPr>
          <w:rFonts w:ascii="Helvetica" w:eastAsia="Times New Roman" w:hAnsi="Helvetica" w:cs="Times New Roman"/>
          <w:color w:val="333333"/>
          <w:kern w:val="0"/>
          <w14:ligatures w14:val="none"/>
        </w:rPr>
        <w:t xml:space="preserve"> the season, we will take time to clean up the formatting.</w:t>
      </w:r>
    </w:p>
    <w:p w14:paraId="0A26F96D" w14:textId="77777777" w:rsidR="00FE1EA0" w:rsidRPr="00FE1EA0" w:rsidRDefault="00FE1EA0" w:rsidP="00FE1EA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FE1EA0">
        <w:rPr>
          <w:rFonts w:ascii="Helvetica" w:eastAsia="Times New Roman" w:hAnsi="Helvetica" w:cs="Times New Roman"/>
          <w:color w:val="333333"/>
          <w:kern w:val="0"/>
          <w14:ligatures w14:val="none"/>
        </w:rPr>
        <w:t>As of 8/31, revenue is up year over year by $30K.  All income categories are up, i.e. club house, green fees, membership, etc.   Expenses are up as well, leaving net income up just $4,000 year over year. </w:t>
      </w:r>
    </w:p>
    <w:p w14:paraId="143B9168" w14:textId="77777777" w:rsidR="00FE1EA0" w:rsidRDefault="00FE1EA0" w:rsidP="00FE1EA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 w:rsidRPr="00FE1EA0">
        <w:rPr>
          <w:rFonts w:ascii="Helvetica" w:eastAsia="Times New Roman" w:hAnsi="Helvetica" w:cs="Times New Roman"/>
          <w:color w:val="333333"/>
          <w:kern w:val="0"/>
          <w14:ligatures w14:val="none"/>
        </w:rPr>
        <w:t>The balance in our Edward Jones account has recovered to nearly $132,000.</w:t>
      </w:r>
    </w:p>
    <w:p w14:paraId="098F8E73" w14:textId="472321F1" w:rsidR="00FE1EA0" w:rsidRDefault="00FE1EA0" w:rsidP="00FE1EA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14:ligatures w14:val="none"/>
        </w:rPr>
        <w:t>The cub is responsible for paying property tax to the Town of Morse, a cost of $450.</w:t>
      </w:r>
    </w:p>
    <w:p w14:paraId="635883E7" w14:textId="77777777" w:rsidR="00FE1EA0" w:rsidRPr="00FE1EA0" w:rsidRDefault="00FE1EA0" w:rsidP="00FE1EA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14:ligatures w14:val="none"/>
        </w:rPr>
      </w:pPr>
    </w:p>
    <w:p w14:paraId="3C0010D6" w14:textId="77777777" w:rsidR="00221430" w:rsidRDefault="00221430" w:rsidP="002214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Manager’s Report</w:t>
      </w:r>
    </w:p>
    <w:p w14:paraId="06DA4FC5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We now have a subscription to YouTube TV and can get a lot of</w:t>
      </w:r>
    </w:p>
    <w:p w14:paraId="0032F09E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different channels including NBC Golf and local channels. We can either</w:t>
      </w:r>
    </w:p>
    <w:p w14:paraId="3D458BC8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pause it during the winter months or cancel in October and sign up</w:t>
      </w:r>
    </w:p>
    <w:p w14:paraId="30103BD8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proofErr w:type="gramStart"/>
      <w:r w:rsidRPr="007A6172">
        <w:rPr>
          <w:sz w:val="22"/>
          <w:szCs w:val="22"/>
        </w:rPr>
        <w:t>again</w:t>
      </w:r>
      <w:proofErr w:type="gramEnd"/>
      <w:r w:rsidRPr="007A6172">
        <w:rPr>
          <w:sz w:val="22"/>
          <w:szCs w:val="22"/>
        </w:rPr>
        <w:t xml:space="preserve"> in May.</w:t>
      </w:r>
    </w:p>
    <w:p w14:paraId="79D49A91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We have put up some cameras outside the Clubhouse and Trail Cams</w:t>
      </w:r>
    </w:p>
    <w:p w14:paraId="6C3AA95B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pointing at some greens (pictures go directly to the Managers phone)</w:t>
      </w:r>
    </w:p>
    <w:p w14:paraId="217FEB7E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to see what goes on after hours on the Golf Course Grounds. Hopefully</w:t>
      </w:r>
    </w:p>
    <w:p w14:paraId="4379F5BF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proofErr w:type="gramStart"/>
      <w:r w:rsidRPr="007A6172">
        <w:rPr>
          <w:sz w:val="22"/>
          <w:szCs w:val="22"/>
        </w:rPr>
        <w:t>with</w:t>
      </w:r>
      <w:proofErr w:type="gramEnd"/>
      <w:r w:rsidRPr="007A6172">
        <w:rPr>
          <w:sz w:val="22"/>
          <w:szCs w:val="22"/>
        </w:rPr>
        <w:t xml:space="preserve"> everyone knowing this there will be a lot less damage being done</w:t>
      </w:r>
    </w:p>
    <w:p w14:paraId="38D58A56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going forward.</w:t>
      </w:r>
    </w:p>
    <w:p w14:paraId="7328D8EF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I’ve been speaking with Midwest Golf Cars (who we currently get our</w:t>
      </w:r>
    </w:p>
    <w:p w14:paraId="011744E9" w14:textId="77777777" w:rsidR="007A6172" w:rsidRPr="007A6172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golf cars through) and Yamaha Golf &amp;amp; Utility to see what our options for</w:t>
      </w:r>
    </w:p>
    <w:p w14:paraId="6992BA01" w14:textId="74BB4A53" w:rsidR="00221430" w:rsidRDefault="007A6172" w:rsidP="007A6172">
      <w:pPr>
        <w:pStyle w:val="ListParagraph"/>
        <w:rPr>
          <w:sz w:val="22"/>
          <w:szCs w:val="22"/>
        </w:rPr>
      </w:pPr>
      <w:r w:rsidRPr="007A6172">
        <w:rPr>
          <w:sz w:val="22"/>
          <w:szCs w:val="22"/>
        </w:rPr>
        <w:t>golf cars are for next year.</w:t>
      </w:r>
    </w:p>
    <w:p w14:paraId="55DC2158" w14:textId="1168A775" w:rsidR="007A6172" w:rsidRDefault="007E3894" w:rsidP="007A617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After Board discussion, it is recommended that we continue our agreement with Midwest for at least one more year, and</w:t>
      </w:r>
      <w:r w:rsidR="000F51A1">
        <w:rPr>
          <w:sz w:val="22"/>
          <w:szCs w:val="22"/>
        </w:rPr>
        <w:t xml:space="preserve"> look into other options in the early part of 2026 for the 2027 season</w:t>
      </w:r>
    </w:p>
    <w:p w14:paraId="77D94EB3" w14:textId="77777777" w:rsidR="000F51A1" w:rsidRPr="007A6172" w:rsidRDefault="000F51A1" w:rsidP="007A6172">
      <w:pPr>
        <w:pStyle w:val="ListParagraph"/>
        <w:rPr>
          <w:sz w:val="22"/>
          <w:szCs w:val="22"/>
        </w:rPr>
      </w:pPr>
    </w:p>
    <w:p w14:paraId="3CF6B784" w14:textId="77777777" w:rsidR="00221430" w:rsidRDefault="00221430" w:rsidP="002214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Superintendent’s Report</w:t>
      </w:r>
    </w:p>
    <w:p w14:paraId="7289D2EF" w14:textId="58AA3A74" w:rsidR="00AE5C8B" w:rsidRDefault="00AE5C8B" w:rsidP="009E68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Crew has leveled red tee boxes on 1, 5 &amp; 8!!</w:t>
      </w:r>
    </w:p>
    <w:p w14:paraId="2CBA9664" w14:textId="548AF946" w:rsidR="009E6803" w:rsidRDefault="00D0349F" w:rsidP="009E68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Crew is busy cutting and trimming trees at the moment. Ramping up for</w:t>
      </w:r>
      <w:r w:rsidR="00122495">
        <w:rPr>
          <w:sz w:val="28"/>
          <w:szCs w:val="28"/>
        </w:rPr>
        <w:t xml:space="preserve"> a new Red tee box on #9 before the season is over. Green</w:t>
      </w:r>
      <w:r w:rsidR="005D74DC">
        <w:rPr>
          <w:sz w:val="28"/>
          <w:szCs w:val="28"/>
        </w:rPr>
        <w:t xml:space="preserve"> &amp;</w:t>
      </w:r>
      <w:r w:rsidR="00122495">
        <w:rPr>
          <w:sz w:val="28"/>
          <w:szCs w:val="28"/>
        </w:rPr>
        <w:t xml:space="preserve"> Tee aeration is scheduled for the week of </w:t>
      </w:r>
      <w:r w:rsidR="00986AB3">
        <w:rPr>
          <w:sz w:val="28"/>
          <w:szCs w:val="28"/>
        </w:rPr>
        <w:t>9/</w:t>
      </w:r>
      <w:proofErr w:type="gramStart"/>
      <w:r w:rsidR="00986AB3">
        <w:rPr>
          <w:sz w:val="28"/>
          <w:szCs w:val="28"/>
        </w:rPr>
        <w:t>15,</w:t>
      </w:r>
      <w:proofErr w:type="gramEnd"/>
      <w:r w:rsidR="00986AB3">
        <w:rPr>
          <w:sz w:val="28"/>
          <w:szCs w:val="28"/>
        </w:rPr>
        <w:t xml:space="preserve"> fairways may get done depending on time. </w:t>
      </w:r>
    </w:p>
    <w:p w14:paraId="42EEEF60" w14:textId="7ABB4B7D" w:rsidR="005D74DC" w:rsidRDefault="005D74DC" w:rsidP="009E68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Other fall projects include irrigation blown out, </w:t>
      </w:r>
      <w:r w:rsidR="00AE5C8B">
        <w:rPr>
          <w:sz w:val="28"/>
          <w:szCs w:val="28"/>
        </w:rPr>
        <w:t xml:space="preserve">cart maintenance, equipment maintenance and </w:t>
      </w:r>
      <w:r w:rsidR="00D3392A">
        <w:rPr>
          <w:sz w:val="28"/>
          <w:szCs w:val="28"/>
        </w:rPr>
        <w:t xml:space="preserve">a spray for mold towards the end of October </w:t>
      </w:r>
      <w:r w:rsidR="00B504BB">
        <w:rPr>
          <w:sz w:val="28"/>
          <w:szCs w:val="28"/>
        </w:rPr>
        <w:t>after which the course will be closed.</w:t>
      </w:r>
    </w:p>
    <w:p w14:paraId="40259576" w14:textId="314BFA92" w:rsidR="00B504BB" w:rsidRDefault="00B504BB" w:rsidP="009E68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Had some damage to the hole “plugs” during or after the big cup tournament. </w:t>
      </w:r>
      <w:proofErr w:type="gramStart"/>
      <w:r>
        <w:rPr>
          <w:sz w:val="28"/>
          <w:szCs w:val="28"/>
        </w:rPr>
        <w:t>Very frustrating for Justin and his crew</w:t>
      </w:r>
      <w:r w:rsidR="00933493">
        <w:rPr>
          <w:sz w:val="28"/>
          <w:szCs w:val="28"/>
        </w:rPr>
        <w:t xml:space="preserve"> who work tirelessly to provide a beautiful course.</w:t>
      </w:r>
      <w:proofErr w:type="gramEnd"/>
      <w:r w:rsidR="00933493">
        <w:rPr>
          <w:sz w:val="28"/>
          <w:szCs w:val="28"/>
        </w:rPr>
        <w:t xml:space="preserve"> </w:t>
      </w:r>
    </w:p>
    <w:p w14:paraId="6CE9F037" w14:textId="77777777" w:rsidR="00933493" w:rsidRDefault="00933493" w:rsidP="009E6803">
      <w:pPr>
        <w:pStyle w:val="ListParagraph"/>
        <w:rPr>
          <w:sz w:val="28"/>
          <w:szCs w:val="28"/>
        </w:rPr>
      </w:pPr>
    </w:p>
    <w:p w14:paraId="603F1107" w14:textId="1AAA009A" w:rsidR="00933493" w:rsidRDefault="00933493" w:rsidP="009E68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Projects for 2026 include </w:t>
      </w:r>
      <w:r w:rsidR="00651123">
        <w:rPr>
          <w:sz w:val="28"/>
          <w:szCs w:val="28"/>
        </w:rPr>
        <w:t>increasing the par 3 (holes 4 &amp; 7) Tee boxes to accommodate the amount of play we are receiving</w:t>
      </w:r>
      <w:r w:rsidR="00F72A28">
        <w:rPr>
          <w:sz w:val="28"/>
          <w:szCs w:val="28"/>
        </w:rPr>
        <w:t xml:space="preserve">. No expected equipment needs and the Rough mower will need to be replaced in a few years. Please start financially planning for the replacement NOW. </w:t>
      </w:r>
    </w:p>
    <w:p w14:paraId="5FEB2628" w14:textId="77777777" w:rsidR="00221430" w:rsidRPr="00221430" w:rsidRDefault="00221430" w:rsidP="00221430">
      <w:pPr>
        <w:pStyle w:val="ListParagraph"/>
        <w:rPr>
          <w:sz w:val="28"/>
          <w:szCs w:val="28"/>
        </w:rPr>
      </w:pPr>
    </w:p>
    <w:p w14:paraId="5B23B940" w14:textId="77777777" w:rsidR="00623FFA" w:rsidRDefault="00221430" w:rsidP="00623F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 Business-</w:t>
      </w:r>
      <w:r w:rsidR="00623FFA">
        <w:rPr>
          <w:sz w:val="28"/>
          <w:szCs w:val="28"/>
        </w:rPr>
        <w:t xml:space="preserve"> </w:t>
      </w:r>
    </w:p>
    <w:p w14:paraId="0486BB99" w14:textId="77777777" w:rsidR="00623FFA" w:rsidRDefault="00623FFA" w:rsidP="00623FFA">
      <w:pPr>
        <w:ind w:firstLine="720"/>
        <w:rPr>
          <w:sz w:val="28"/>
          <w:szCs w:val="28"/>
        </w:rPr>
      </w:pPr>
      <w:r w:rsidRPr="00623FFA">
        <w:rPr>
          <w:sz w:val="28"/>
          <w:szCs w:val="28"/>
        </w:rPr>
        <w:t xml:space="preserve"> </w:t>
      </w:r>
      <w:r>
        <w:rPr>
          <w:sz w:val="28"/>
          <w:szCs w:val="28"/>
        </w:rPr>
        <w:t>Up</w:t>
      </w:r>
      <w:r w:rsidRPr="00623FFA">
        <w:rPr>
          <w:sz w:val="28"/>
          <w:szCs w:val="28"/>
        </w:rPr>
        <w:t>date on contracts for Morse Township, City of Ely and Lucky Boy</w:t>
      </w:r>
    </w:p>
    <w:p w14:paraId="1B118B71" w14:textId="2744F8FB" w:rsidR="004D3401" w:rsidRDefault="004D3401" w:rsidP="00623FFA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-Morse:</w:t>
      </w:r>
      <w:r w:rsidR="00573D01">
        <w:rPr>
          <w:sz w:val="28"/>
          <w:szCs w:val="28"/>
        </w:rPr>
        <w:t xml:space="preserve"> current through 6/2026</w:t>
      </w:r>
      <w:r>
        <w:rPr>
          <w:sz w:val="28"/>
          <w:szCs w:val="28"/>
        </w:rPr>
        <w:t xml:space="preserve"> </w:t>
      </w:r>
    </w:p>
    <w:p w14:paraId="7C11E674" w14:textId="2BE6EFBD" w:rsidR="004D3401" w:rsidRDefault="004D3401" w:rsidP="004D340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-Ely</w:t>
      </w:r>
      <w:r w:rsidR="004C6B8D">
        <w:rPr>
          <w:sz w:val="28"/>
          <w:szCs w:val="28"/>
        </w:rPr>
        <w:t xml:space="preserve">: </w:t>
      </w:r>
      <w:r w:rsidR="00573D01">
        <w:rPr>
          <w:sz w:val="28"/>
          <w:szCs w:val="28"/>
        </w:rPr>
        <w:t>current through 5/20256</w:t>
      </w:r>
    </w:p>
    <w:p w14:paraId="201841AD" w14:textId="243BA0A0" w:rsidR="004D3401" w:rsidRDefault="004D3401" w:rsidP="004D340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-Lucky Boy</w:t>
      </w:r>
      <w:r w:rsidR="004C6B8D">
        <w:rPr>
          <w:sz w:val="28"/>
          <w:szCs w:val="28"/>
        </w:rPr>
        <w:t>: current through 12/31/25, proposal for lease renewal being taken to city council</w:t>
      </w:r>
    </w:p>
    <w:p w14:paraId="3FD78CE9" w14:textId="36D64111" w:rsidR="00623FFA" w:rsidRDefault="00AE5C8B" w:rsidP="00623F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Update on the</w:t>
      </w:r>
      <w:r w:rsidR="00623FFA">
        <w:rPr>
          <w:sz w:val="28"/>
          <w:szCs w:val="28"/>
        </w:rPr>
        <w:t xml:space="preserve"> letters to Fall Lake and Town of Morse</w:t>
      </w:r>
      <w:r w:rsidR="004D3401">
        <w:rPr>
          <w:sz w:val="28"/>
          <w:szCs w:val="28"/>
        </w:rPr>
        <w:t>; they have been sent and thank you letters have been sent.</w:t>
      </w:r>
    </w:p>
    <w:p w14:paraId="4B45A68D" w14:textId="77777777" w:rsidR="00623FFA" w:rsidRDefault="00623FFA" w:rsidP="00623FFA">
      <w:pPr>
        <w:ind w:firstLine="720"/>
        <w:rPr>
          <w:sz w:val="28"/>
          <w:szCs w:val="28"/>
        </w:rPr>
      </w:pPr>
    </w:p>
    <w:p w14:paraId="4A135C3E" w14:textId="77777777" w:rsidR="00623FFA" w:rsidRDefault="00623FFA" w:rsidP="00623F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3C69B60" w14:textId="6A240F61" w:rsidR="00623FFA" w:rsidRDefault="00F72A28" w:rsidP="00623FFA">
      <w:pPr>
        <w:ind w:left="360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0EE4BB0" w14:textId="22CA3F12" w:rsidR="00F72A28" w:rsidRDefault="00F72A28" w:rsidP="00F72A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Meeting Adjourned @</w:t>
      </w:r>
      <w:r w:rsidR="00090CE0">
        <w:rPr>
          <w:sz w:val="28"/>
          <w:szCs w:val="28"/>
        </w:rPr>
        <w:t xml:space="preserve"> 5:41</w:t>
      </w:r>
    </w:p>
    <w:p w14:paraId="112B041A" w14:textId="77777777" w:rsidR="00090CE0" w:rsidRDefault="00090CE0" w:rsidP="00090CE0">
      <w:pPr>
        <w:pStyle w:val="ListParagraph"/>
        <w:rPr>
          <w:sz w:val="28"/>
          <w:szCs w:val="28"/>
        </w:rPr>
      </w:pPr>
    </w:p>
    <w:p w14:paraId="5CB01DC2" w14:textId="1569A6A7" w:rsidR="00090CE0" w:rsidRPr="00F72A28" w:rsidRDefault="00090CE0" w:rsidP="00F72A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Next Meeting is Annual Meeting Monday September 15, 2025 @ 5:00pm</w:t>
      </w:r>
    </w:p>
    <w:p w14:paraId="55439E72" w14:textId="77777777" w:rsidR="00221430" w:rsidRDefault="00221430">
      <w:pPr>
        <w:rPr>
          <w:b/>
          <w:bCs/>
          <w:sz w:val="28"/>
          <w:szCs w:val="28"/>
        </w:rPr>
      </w:pPr>
    </w:p>
    <w:p w14:paraId="1E225CD3" w14:textId="77777777" w:rsidR="00221430" w:rsidRPr="00221430" w:rsidRDefault="00221430"/>
    <w:sectPr w:rsidR="00221430" w:rsidRPr="0022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321C"/>
    <w:multiLevelType w:val="hybridMultilevel"/>
    <w:tmpl w:val="EB6A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23E28"/>
    <w:multiLevelType w:val="hybridMultilevel"/>
    <w:tmpl w:val="41FE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30"/>
    <w:rsid w:val="00090CE0"/>
    <w:rsid w:val="000C5456"/>
    <w:rsid w:val="000F51A1"/>
    <w:rsid w:val="00122495"/>
    <w:rsid w:val="001F6A04"/>
    <w:rsid w:val="00204A31"/>
    <w:rsid w:val="00221430"/>
    <w:rsid w:val="002420EC"/>
    <w:rsid w:val="003A3BC8"/>
    <w:rsid w:val="004C6B8D"/>
    <w:rsid w:val="004D3401"/>
    <w:rsid w:val="004F3A00"/>
    <w:rsid w:val="0056431E"/>
    <w:rsid w:val="00573D01"/>
    <w:rsid w:val="005D74DC"/>
    <w:rsid w:val="00623FFA"/>
    <w:rsid w:val="00651123"/>
    <w:rsid w:val="00693AF7"/>
    <w:rsid w:val="007A6172"/>
    <w:rsid w:val="007E3894"/>
    <w:rsid w:val="0080086B"/>
    <w:rsid w:val="008D521D"/>
    <w:rsid w:val="00924B47"/>
    <w:rsid w:val="00933493"/>
    <w:rsid w:val="009468C5"/>
    <w:rsid w:val="00986AB3"/>
    <w:rsid w:val="009E6803"/>
    <w:rsid w:val="00A13173"/>
    <w:rsid w:val="00AA05CB"/>
    <w:rsid w:val="00AE5C8B"/>
    <w:rsid w:val="00B0473E"/>
    <w:rsid w:val="00B33513"/>
    <w:rsid w:val="00B504BB"/>
    <w:rsid w:val="00B53BB0"/>
    <w:rsid w:val="00C70679"/>
    <w:rsid w:val="00D0349F"/>
    <w:rsid w:val="00D3392A"/>
    <w:rsid w:val="00F72A28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B9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4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4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4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4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4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4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43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4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4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4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4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4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4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Voltz Support</dc:creator>
  <cp:keywords/>
  <dc:description/>
  <cp:lastModifiedBy>Bud Ahrens</cp:lastModifiedBy>
  <cp:revision>2</cp:revision>
  <dcterms:created xsi:type="dcterms:W3CDTF">2025-09-12T19:40:00Z</dcterms:created>
  <dcterms:modified xsi:type="dcterms:W3CDTF">2025-09-12T19:40:00Z</dcterms:modified>
</cp:coreProperties>
</file>